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72" w:rsidRPr="00BA480D" w:rsidRDefault="003F0372" w:rsidP="00714CC4">
      <w:pPr>
        <w:jc w:val="right"/>
        <w:rPr>
          <w:rFonts w:asciiTheme="minorEastAsia" w:hAnsiTheme="minorEastAsia"/>
          <w:szCs w:val="21"/>
        </w:rPr>
      </w:pPr>
      <w:r w:rsidRPr="00BA480D">
        <w:rPr>
          <w:rFonts w:asciiTheme="minorEastAsia" w:hAnsiTheme="minorEastAsia" w:hint="eastAsia"/>
          <w:szCs w:val="21"/>
        </w:rPr>
        <w:t>平成</w:t>
      </w:r>
      <w:r w:rsidR="001F573A" w:rsidRPr="00BA480D">
        <w:rPr>
          <w:rFonts w:asciiTheme="minorEastAsia" w:hAnsiTheme="minorEastAsia" w:hint="eastAsia"/>
          <w:szCs w:val="21"/>
        </w:rPr>
        <w:t>29</w:t>
      </w:r>
      <w:r w:rsidRPr="00BA480D">
        <w:rPr>
          <w:rFonts w:asciiTheme="minorEastAsia" w:hAnsiTheme="minorEastAsia" w:hint="eastAsia"/>
          <w:szCs w:val="21"/>
        </w:rPr>
        <w:t>年5月</w:t>
      </w:r>
    </w:p>
    <w:p w:rsidR="003F0372" w:rsidRPr="00BA480D" w:rsidRDefault="003F0372" w:rsidP="00714CC4">
      <w:pPr>
        <w:rPr>
          <w:rFonts w:asciiTheme="minorEastAsia" w:hAnsiTheme="minorEastAsia"/>
          <w:szCs w:val="21"/>
        </w:rPr>
      </w:pPr>
      <w:r w:rsidRPr="00BA480D">
        <w:rPr>
          <w:rFonts w:asciiTheme="minorEastAsia" w:hAnsiTheme="minorEastAsia" w:hint="eastAsia"/>
          <w:szCs w:val="21"/>
        </w:rPr>
        <w:t>「日本耳鼻咽喉科学会補聴器相談医」殿</w:t>
      </w:r>
    </w:p>
    <w:p w:rsidR="00690D86" w:rsidRPr="00BA480D" w:rsidRDefault="00690D86" w:rsidP="00684965">
      <w:pPr>
        <w:wordWrap w:val="0"/>
        <w:jc w:val="right"/>
        <w:rPr>
          <w:rFonts w:asciiTheme="minorEastAsia" w:hAnsiTheme="minorEastAsia"/>
          <w:szCs w:val="21"/>
        </w:rPr>
      </w:pPr>
    </w:p>
    <w:p w:rsidR="003F0372" w:rsidRPr="00BA480D" w:rsidRDefault="003F0372" w:rsidP="00690D86">
      <w:pPr>
        <w:jc w:val="right"/>
        <w:rPr>
          <w:rFonts w:asciiTheme="minorEastAsia" w:hAnsiTheme="minorEastAsia"/>
          <w:szCs w:val="21"/>
        </w:rPr>
      </w:pPr>
      <w:r w:rsidRPr="00BA480D">
        <w:rPr>
          <w:rFonts w:asciiTheme="minorEastAsia" w:hAnsiTheme="minorEastAsia" w:hint="eastAsia"/>
          <w:szCs w:val="21"/>
        </w:rPr>
        <w:t xml:space="preserve">日本耳鼻咽喉科学会東京都地方部会　会長　</w:t>
      </w:r>
      <w:r w:rsidR="007C38D5" w:rsidRPr="00BA480D">
        <w:rPr>
          <w:rFonts w:asciiTheme="minorEastAsia" w:hAnsiTheme="minorEastAsia" w:hint="eastAsia"/>
          <w:szCs w:val="21"/>
        </w:rPr>
        <w:t>加我君孝</w:t>
      </w:r>
    </w:p>
    <w:p w:rsidR="003F0372" w:rsidRPr="00BA480D" w:rsidRDefault="003F0372" w:rsidP="00714CC4">
      <w:pPr>
        <w:jc w:val="right"/>
        <w:rPr>
          <w:rFonts w:asciiTheme="minorEastAsia" w:hAnsiTheme="minorEastAsia"/>
          <w:szCs w:val="21"/>
        </w:rPr>
      </w:pPr>
      <w:r w:rsidRPr="00BA480D">
        <w:rPr>
          <w:rFonts w:asciiTheme="minorEastAsia" w:hAnsiTheme="minorEastAsia" w:hint="eastAsia"/>
          <w:szCs w:val="21"/>
        </w:rPr>
        <w:t>東京都補聴器キーパーソン　山川卓也</w:t>
      </w:r>
    </w:p>
    <w:p w:rsidR="003F0372" w:rsidRPr="00BA480D" w:rsidRDefault="003F0372" w:rsidP="00714CC4">
      <w:pPr>
        <w:rPr>
          <w:rFonts w:asciiTheme="minorEastAsia" w:hAnsiTheme="minorEastAsia"/>
          <w:szCs w:val="21"/>
        </w:rPr>
      </w:pPr>
    </w:p>
    <w:p w:rsidR="003F0372" w:rsidRPr="00BA480D" w:rsidRDefault="003F0372" w:rsidP="00714CC4">
      <w:pPr>
        <w:rPr>
          <w:rFonts w:asciiTheme="minorEastAsia" w:hAnsiTheme="minorEastAsia"/>
          <w:szCs w:val="21"/>
        </w:rPr>
      </w:pPr>
      <w:r w:rsidRPr="00BA480D">
        <w:rPr>
          <w:rFonts w:asciiTheme="minorEastAsia" w:hAnsiTheme="minorEastAsia" w:hint="eastAsia"/>
          <w:szCs w:val="21"/>
        </w:rPr>
        <w:t>「日本耳鼻咽喉科学会補聴器相談医」資格更新のための講習会のお知らせ</w:t>
      </w:r>
    </w:p>
    <w:p w:rsidR="003F0372" w:rsidRPr="00BA480D" w:rsidRDefault="003F0372" w:rsidP="00714CC4">
      <w:pPr>
        <w:rPr>
          <w:rFonts w:asciiTheme="minorEastAsia" w:hAnsiTheme="minorEastAsia"/>
          <w:szCs w:val="21"/>
        </w:rPr>
      </w:pPr>
    </w:p>
    <w:p w:rsidR="003F0372" w:rsidRPr="00BA480D" w:rsidRDefault="003F0372" w:rsidP="00714CC4">
      <w:pPr>
        <w:pStyle w:val="aa"/>
        <w:rPr>
          <w:rFonts w:asciiTheme="minorEastAsia" w:hAnsiTheme="minorEastAsia"/>
          <w:szCs w:val="21"/>
          <w:shd w:val="clear" w:color="auto" w:fill="FFFFFF" w:themeFill="background1"/>
        </w:rPr>
      </w:pPr>
      <w:r w:rsidRPr="00BA480D">
        <w:rPr>
          <w:rFonts w:asciiTheme="minorEastAsia" w:hAnsiTheme="minorEastAsia" w:hint="eastAsia"/>
          <w:szCs w:val="21"/>
          <w:shd w:val="clear" w:color="auto" w:fill="FFFFFF" w:themeFill="background1"/>
        </w:rPr>
        <w:t>謹啓、時下ますますご清栄のこととお慶び申し上げます。</w:t>
      </w:r>
    </w:p>
    <w:p w:rsidR="002F2991" w:rsidRPr="00BA480D" w:rsidRDefault="003F0372" w:rsidP="00714CC4">
      <w:pPr>
        <w:rPr>
          <w:rFonts w:asciiTheme="minorEastAsia" w:hAnsiTheme="minorEastAsia"/>
          <w:szCs w:val="21"/>
          <w:shd w:val="clear" w:color="auto" w:fill="FFFFFF" w:themeFill="background1"/>
        </w:rPr>
      </w:pPr>
      <w:r w:rsidRPr="00BA480D">
        <w:rPr>
          <w:rFonts w:asciiTheme="minorEastAsia" w:hAnsiTheme="minorEastAsia" w:hint="eastAsia"/>
          <w:szCs w:val="21"/>
          <w:shd w:val="clear" w:color="auto" w:fill="FFFFFF" w:themeFill="background1"/>
        </w:rPr>
        <w:t xml:space="preserve">　今年も東京都地方部会では「日本耳鼻咽喉科学会補聴器相談医」資格更新のための講習会を下記のように予定しています</w:t>
      </w:r>
      <w:r w:rsidR="00F6495D" w:rsidRPr="00BA480D">
        <w:rPr>
          <w:rFonts w:asciiTheme="minorEastAsia" w:hAnsiTheme="minorEastAsia" w:hint="eastAsia"/>
          <w:szCs w:val="21"/>
          <w:shd w:val="clear" w:color="auto" w:fill="FFFFFF" w:themeFill="background1"/>
        </w:rPr>
        <w:t>。</w:t>
      </w:r>
      <w:r w:rsidR="002F2991" w:rsidRPr="00BA480D">
        <w:rPr>
          <w:rFonts w:asciiTheme="minorEastAsia" w:hAnsiTheme="minorEastAsia" w:hint="eastAsia"/>
          <w:szCs w:val="21"/>
          <w:shd w:val="clear" w:color="auto" w:fill="FFFFFF" w:themeFill="background1"/>
        </w:rPr>
        <w:t xml:space="preserve">　</w:t>
      </w:r>
    </w:p>
    <w:p w:rsidR="00754382" w:rsidRPr="00687212" w:rsidRDefault="00754382" w:rsidP="00754382">
      <w:pPr>
        <w:rPr>
          <w:rFonts w:asciiTheme="minorEastAsia" w:hAnsiTheme="minorEastAsia"/>
          <w:szCs w:val="21"/>
        </w:rPr>
      </w:pPr>
      <w:r w:rsidRPr="00687212">
        <w:rPr>
          <w:rFonts w:asciiTheme="minorEastAsia" w:hAnsiTheme="minorEastAsia" w:hint="eastAsia"/>
          <w:szCs w:val="21"/>
        </w:rPr>
        <w:t>今回は、統一したテーマは設けておりませんが、各演題は相談医の先生にとって興味ある内容を選んでみました。①補聴器の普及状況の調査（海外と日本の比較）をジャパントラックの資料をもとに解説します。②加我君孝先生による、加齢と難聴の歴史的な考察をお話しいただきます。③国立リハビリセンターでの補聴器の外来を御紹介いただきます。</w:t>
      </w:r>
    </w:p>
    <w:p w:rsidR="00754382" w:rsidRPr="00BA480D" w:rsidRDefault="00754382" w:rsidP="00754382">
      <w:pPr>
        <w:rPr>
          <w:rFonts w:asciiTheme="minorEastAsia" w:hAnsiTheme="minorEastAsia"/>
          <w:szCs w:val="21"/>
        </w:rPr>
      </w:pPr>
      <w:r w:rsidRPr="00687212">
        <w:rPr>
          <w:rFonts w:asciiTheme="minorEastAsia" w:hAnsiTheme="minorEastAsia" w:hint="eastAsia"/>
          <w:szCs w:val="21"/>
        </w:rPr>
        <w:t>多くの相談医の方のご出席をお待ちしています。</w:t>
      </w:r>
    </w:p>
    <w:p w:rsidR="00DB1157" w:rsidRPr="00BA480D" w:rsidRDefault="00DB1157" w:rsidP="00667826">
      <w:pPr>
        <w:ind w:firstLineChars="100" w:firstLine="210"/>
        <w:rPr>
          <w:rFonts w:asciiTheme="majorEastAsia" w:eastAsiaTheme="majorEastAsia" w:hAnsiTheme="majorEastAsia"/>
          <w:b/>
          <w:szCs w:val="21"/>
          <w:shd w:val="clear" w:color="auto" w:fill="FFFFFF" w:themeFill="background1"/>
        </w:rPr>
      </w:pPr>
      <w:r w:rsidRPr="00BA480D">
        <w:rPr>
          <w:rFonts w:asciiTheme="minorEastAsia" w:hAnsiTheme="minorEastAsia" w:hint="eastAsia"/>
          <w:szCs w:val="21"/>
          <w:shd w:val="clear" w:color="auto" w:fill="FFFFFF" w:themeFill="background1"/>
        </w:rPr>
        <w:t>本講習会は</w:t>
      </w:r>
      <w:r w:rsidR="00BA5D32" w:rsidRPr="00BA480D">
        <w:rPr>
          <w:rFonts w:asciiTheme="minorEastAsia" w:hAnsiTheme="minorEastAsia" w:hint="eastAsia"/>
          <w:szCs w:val="21"/>
          <w:shd w:val="clear" w:color="auto" w:fill="FFFFFF" w:themeFill="background1"/>
        </w:rPr>
        <w:t>新専門医制度における耳鼻咽喉科領域講習に相当し、2単位取得できます</w:t>
      </w:r>
      <w:r w:rsidR="00667826" w:rsidRPr="00BA480D">
        <w:rPr>
          <w:rFonts w:asciiTheme="minorEastAsia" w:hAnsiTheme="minorEastAsia" w:hint="eastAsia"/>
          <w:szCs w:val="21"/>
          <w:shd w:val="clear" w:color="auto" w:fill="FFFFFF" w:themeFill="background1"/>
        </w:rPr>
        <w:t>ので</w:t>
      </w:r>
      <w:r w:rsidR="00BA5D32" w:rsidRPr="00BA480D">
        <w:rPr>
          <w:rFonts w:asciiTheme="majorEastAsia" w:eastAsiaTheme="majorEastAsia" w:hAnsiTheme="majorEastAsia" w:hint="eastAsia"/>
          <w:b/>
          <w:szCs w:val="21"/>
          <w:shd w:val="clear" w:color="auto" w:fill="FFFFFF" w:themeFill="background1"/>
        </w:rPr>
        <w:t>途中</w:t>
      </w:r>
      <w:r w:rsidR="00F004E8" w:rsidRPr="00BA480D">
        <w:rPr>
          <w:rFonts w:asciiTheme="majorEastAsia" w:eastAsiaTheme="majorEastAsia" w:hAnsiTheme="majorEastAsia" w:hint="eastAsia"/>
          <w:b/>
          <w:szCs w:val="21"/>
          <w:shd w:val="clear" w:color="auto" w:fill="FFFFFF" w:themeFill="background1"/>
        </w:rPr>
        <w:t>入室・</w:t>
      </w:r>
      <w:r w:rsidR="00BA5D32" w:rsidRPr="00BA480D">
        <w:rPr>
          <w:rFonts w:asciiTheme="majorEastAsia" w:eastAsiaTheme="majorEastAsia" w:hAnsiTheme="majorEastAsia" w:hint="eastAsia"/>
          <w:b/>
          <w:szCs w:val="21"/>
          <w:shd w:val="clear" w:color="auto" w:fill="FFFFFF" w:themeFill="background1"/>
        </w:rPr>
        <w:t>退室はできません。</w:t>
      </w:r>
    </w:p>
    <w:p w:rsidR="00667826" w:rsidRPr="00BA480D" w:rsidRDefault="00667826" w:rsidP="00667826">
      <w:pPr>
        <w:ind w:firstLineChars="100" w:firstLine="210"/>
        <w:rPr>
          <w:rFonts w:asciiTheme="minorEastAsia" w:hAnsiTheme="minorEastAsia"/>
          <w:szCs w:val="21"/>
          <w:shd w:val="clear" w:color="auto" w:fill="FFFFFF" w:themeFill="background1"/>
        </w:rPr>
      </w:pPr>
    </w:p>
    <w:p w:rsidR="003F0372" w:rsidRPr="00BA480D" w:rsidRDefault="00A07E6A" w:rsidP="00714CC4">
      <w:pPr>
        <w:jc w:val="center"/>
        <w:rPr>
          <w:rFonts w:asciiTheme="minorEastAsia" w:hAnsiTheme="minorEastAsia"/>
          <w:szCs w:val="21"/>
        </w:rPr>
      </w:pPr>
      <w:r w:rsidRPr="00BA480D">
        <w:rPr>
          <w:rFonts w:asciiTheme="minorEastAsia" w:hAnsiTheme="minorEastAsia" w:hint="eastAsia"/>
          <w:szCs w:val="21"/>
        </w:rPr>
        <w:t>記</w:t>
      </w:r>
    </w:p>
    <w:p w:rsidR="00386196" w:rsidRPr="00BA480D" w:rsidRDefault="00A07E6A" w:rsidP="00714CC4">
      <w:pPr>
        <w:rPr>
          <w:rFonts w:asciiTheme="minorEastAsia" w:hAnsiTheme="minorEastAsia"/>
          <w:szCs w:val="21"/>
        </w:rPr>
      </w:pPr>
      <w:r w:rsidRPr="00BA480D">
        <w:rPr>
          <w:rFonts w:asciiTheme="minorEastAsia" w:hAnsiTheme="minorEastAsia" w:hint="eastAsia"/>
          <w:szCs w:val="21"/>
        </w:rPr>
        <w:t>日時</w:t>
      </w:r>
      <w:r w:rsidR="00386196" w:rsidRPr="00BA480D">
        <w:rPr>
          <w:rFonts w:asciiTheme="minorEastAsia" w:hAnsiTheme="minorEastAsia" w:hint="eastAsia"/>
          <w:szCs w:val="21"/>
        </w:rPr>
        <w:t xml:space="preserve">　</w:t>
      </w:r>
      <w:r w:rsidRPr="00BA480D">
        <w:rPr>
          <w:rFonts w:asciiTheme="minorEastAsia" w:hAnsiTheme="minorEastAsia" w:hint="eastAsia"/>
          <w:szCs w:val="21"/>
        </w:rPr>
        <w:t>平成</w:t>
      </w:r>
      <w:r w:rsidR="001F573A" w:rsidRPr="00BA480D">
        <w:rPr>
          <w:rFonts w:asciiTheme="minorEastAsia" w:hAnsiTheme="minorEastAsia" w:hint="eastAsia"/>
          <w:szCs w:val="21"/>
        </w:rPr>
        <w:t>29</w:t>
      </w:r>
      <w:r w:rsidRPr="00BA480D">
        <w:rPr>
          <w:rFonts w:asciiTheme="minorEastAsia" w:hAnsiTheme="minorEastAsia" w:hint="eastAsia"/>
          <w:szCs w:val="21"/>
        </w:rPr>
        <w:t>年</w:t>
      </w:r>
      <w:r w:rsidR="00386196" w:rsidRPr="00BA480D">
        <w:rPr>
          <w:rFonts w:asciiTheme="minorEastAsia" w:hAnsiTheme="minorEastAsia" w:hint="eastAsia"/>
          <w:szCs w:val="21"/>
        </w:rPr>
        <w:t>7月</w:t>
      </w:r>
      <w:r w:rsidR="001F573A" w:rsidRPr="00BA480D">
        <w:rPr>
          <w:rFonts w:asciiTheme="minorEastAsia" w:hAnsiTheme="minorEastAsia" w:hint="eastAsia"/>
          <w:szCs w:val="21"/>
        </w:rPr>
        <w:t>22</w:t>
      </w:r>
      <w:r w:rsidR="00386196" w:rsidRPr="00BA480D">
        <w:rPr>
          <w:rFonts w:asciiTheme="minorEastAsia" w:hAnsiTheme="minorEastAsia" w:hint="eastAsia"/>
          <w:szCs w:val="21"/>
        </w:rPr>
        <w:t>日（土）</w:t>
      </w:r>
      <w:r w:rsidR="007C38D5" w:rsidRPr="00BA480D">
        <w:rPr>
          <w:rFonts w:asciiTheme="minorEastAsia" w:hAnsiTheme="minorEastAsia" w:hint="eastAsia"/>
          <w:szCs w:val="21"/>
        </w:rPr>
        <w:t>午後</w:t>
      </w:r>
      <w:r w:rsidR="00386196" w:rsidRPr="00BA480D">
        <w:rPr>
          <w:rFonts w:asciiTheme="minorEastAsia" w:hAnsiTheme="minorEastAsia" w:hint="eastAsia"/>
          <w:szCs w:val="21"/>
        </w:rPr>
        <w:t>16時</w:t>
      </w:r>
      <w:r w:rsidR="003E7FAD" w:rsidRPr="00BA480D">
        <w:rPr>
          <w:rFonts w:asciiTheme="minorEastAsia" w:hAnsiTheme="minorEastAsia" w:hint="eastAsia"/>
          <w:szCs w:val="21"/>
        </w:rPr>
        <w:t>頃</w:t>
      </w:r>
      <w:r w:rsidR="00386196" w:rsidRPr="00BA480D">
        <w:rPr>
          <w:rFonts w:asciiTheme="minorEastAsia" w:hAnsiTheme="minorEastAsia" w:hint="eastAsia"/>
          <w:szCs w:val="21"/>
        </w:rPr>
        <w:t>から</w:t>
      </w:r>
      <w:r w:rsidRPr="00BA480D">
        <w:rPr>
          <w:rFonts w:asciiTheme="minorEastAsia" w:hAnsiTheme="minorEastAsia" w:hint="eastAsia"/>
          <w:szCs w:val="21"/>
        </w:rPr>
        <w:t>18時20分</w:t>
      </w:r>
      <w:r w:rsidR="003E7FAD" w:rsidRPr="00BA480D">
        <w:rPr>
          <w:rFonts w:asciiTheme="minorEastAsia" w:hAnsiTheme="minorEastAsia" w:hint="eastAsia"/>
          <w:szCs w:val="21"/>
        </w:rPr>
        <w:t>まで</w:t>
      </w:r>
    </w:p>
    <w:p w:rsidR="00A07E6A" w:rsidRPr="00BA480D" w:rsidRDefault="00A07E6A" w:rsidP="00714CC4">
      <w:pPr>
        <w:rPr>
          <w:rFonts w:asciiTheme="minorEastAsia" w:hAnsiTheme="minorEastAsia"/>
          <w:szCs w:val="21"/>
        </w:rPr>
      </w:pPr>
      <w:r w:rsidRPr="00BA480D">
        <w:rPr>
          <w:rFonts w:asciiTheme="minorEastAsia" w:hAnsiTheme="minorEastAsia" w:hint="eastAsia"/>
          <w:szCs w:val="21"/>
        </w:rPr>
        <w:t>場所　Meiji Seika　ファルマ講堂</w:t>
      </w:r>
    </w:p>
    <w:p w:rsidR="00A07E6A" w:rsidRPr="00BA480D" w:rsidRDefault="00A07E6A" w:rsidP="00714CC4">
      <w:pPr>
        <w:rPr>
          <w:rFonts w:asciiTheme="minorEastAsia" w:hAnsiTheme="minorEastAsia"/>
          <w:szCs w:val="21"/>
        </w:rPr>
      </w:pPr>
      <w:r w:rsidRPr="00BA480D">
        <w:rPr>
          <w:rFonts w:asciiTheme="minorEastAsia" w:hAnsiTheme="minorEastAsia" w:hint="eastAsia"/>
          <w:szCs w:val="21"/>
        </w:rPr>
        <w:t>講習会費　3000円</w:t>
      </w:r>
    </w:p>
    <w:p w:rsidR="00A07E6A" w:rsidRPr="00BA480D" w:rsidRDefault="00A07E6A" w:rsidP="00714CC4">
      <w:pPr>
        <w:rPr>
          <w:rFonts w:asciiTheme="minorEastAsia" w:hAnsiTheme="minorEastAsia"/>
          <w:szCs w:val="21"/>
        </w:rPr>
      </w:pPr>
      <w:r w:rsidRPr="00BA480D">
        <w:rPr>
          <w:rFonts w:asciiTheme="minorEastAsia" w:hAnsiTheme="minorEastAsia" w:hint="eastAsia"/>
          <w:szCs w:val="21"/>
        </w:rPr>
        <w:t>受講予定数　200名</w:t>
      </w:r>
      <w:r w:rsidR="002F2991" w:rsidRPr="00BA480D">
        <w:rPr>
          <w:rFonts w:asciiTheme="minorEastAsia" w:hAnsiTheme="minorEastAsia" w:hint="eastAsia"/>
          <w:szCs w:val="21"/>
        </w:rPr>
        <w:t>（先着順）</w:t>
      </w:r>
    </w:p>
    <w:p w:rsidR="00A07E6A" w:rsidRPr="00BA480D" w:rsidRDefault="00A07E6A" w:rsidP="00714CC4">
      <w:pPr>
        <w:rPr>
          <w:rFonts w:asciiTheme="minorEastAsia" w:hAnsiTheme="minorEastAsia"/>
          <w:szCs w:val="21"/>
        </w:rPr>
      </w:pPr>
      <w:r w:rsidRPr="00BA480D">
        <w:rPr>
          <w:rFonts w:asciiTheme="minorEastAsia" w:hAnsiTheme="minorEastAsia" w:hint="eastAsia"/>
          <w:szCs w:val="21"/>
        </w:rPr>
        <w:t>講習会プログラム</w:t>
      </w:r>
    </w:p>
    <w:p w:rsidR="001F573A" w:rsidRPr="00BA480D" w:rsidRDefault="001F573A" w:rsidP="00552728">
      <w:pPr>
        <w:pStyle w:val="ae"/>
        <w:numPr>
          <w:ilvl w:val="0"/>
          <w:numId w:val="5"/>
        </w:numPr>
        <w:rPr>
          <w:rFonts w:asciiTheme="minorEastAsia" w:eastAsiaTheme="minorEastAsia" w:hAnsiTheme="minorEastAsia"/>
          <w:sz w:val="21"/>
        </w:rPr>
      </w:pPr>
      <w:r w:rsidRPr="00BA480D">
        <w:rPr>
          <w:rFonts w:asciiTheme="minorEastAsia" w:eastAsiaTheme="minorEastAsia" w:hAnsiTheme="minorEastAsia" w:hint="eastAsia"/>
        </w:rPr>
        <w:t>補聴器キーパーソン全国会議報告、ジャパントラック2015について</w:t>
      </w:r>
      <w:r w:rsidR="00667826" w:rsidRPr="00BA480D">
        <w:rPr>
          <w:rFonts w:asciiTheme="minorEastAsia" w:eastAsiaTheme="minorEastAsia" w:hAnsiTheme="minorEastAsia" w:hint="eastAsia"/>
          <w:sz w:val="21"/>
        </w:rPr>
        <w:t xml:space="preserve">　　</w:t>
      </w:r>
    </w:p>
    <w:p w:rsidR="001F573A" w:rsidRPr="00BA480D" w:rsidRDefault="001F573A" w:rsidP="00552728">
      <w:pPr>
        <w:pStyle w:val="ae"/>
        <w:wordWrap w:val="0"/>
        <w:ind w:left="-112"/>
        <w:jc w:val="right"/>
        <w:rPr>
          <w:rFonts w:asciiTheme="minorEastAsia" w:eastAsiaTheme="minorEastAsia" w:hAnsiTheme="minorEastAsia"/>
          <w:sz w:val="21"/>
        </w:rPr>
      </w:pPr>
      <w:r w:rsidRPr="00BA480D">
        <w:rPr>
          <w:rFonts w:asciiTheme="minorEastAsia" w:eastAsiaTheme="minorEastAsia" w:hAnsiTheme="minorEastAsia" w:hint="eastAsia"/>
          <w:sz w:val="21"/>
        </w:rPr>
        <w:t xml:space="preserve"> </w:t>
      </w:r>
      <w:r w:rsidRPr="00BA480D">
        <w:rPr>
          <w:rFonts w:asciiTheme="minorEastAsia" w:eastAsiaTheme="minorEastAsia" w:hAnsiTheme="minorEastAsia"/>
          <w:sz w:val="21"/>
        </w:rPr>
        <w:t xml:space="preserve">  </w:t>
      </w:r>
      <w:r w:rsidRPr="00BA480D">
        <w:rPr>
          <w:rFonts w:asciiTheme="minorEastAsia" w:eastAsiaTheme="minorEastAsia" w:hAnsiTheme="minorEastAsia" w:hint="eastAsia"/>
          <w:sz w:val="21"/>
        </w:rPr>
        <w:t xml:space="preserve"> 東京都補聴器キーパーソン   山川  卓也</w:t>
      </w:r>
      <w:r w:rsidR="00667826" w:rsidRPr="00BA480D">
        <w:rPr>
          <w:rFonts w:asciiTheme="minorEastAsia" w:eastAsiaTheme="minorEastAsia" w:hAnsiTheme="minorEastAsia" w:hint="eastAsia"/>
          <w:sz w:val="21"/>
        </w:rPr>
        <w:tab/>
      </w:r>
    </w:p>
    <w:p w:rsidR="00DB1157" w:rsidRPr="00BA480D" w:rsidRDefault="00DB1157" w:rsidP="001B4125">
      <w:pPr>
        <w:pStyle w:val="ae"/>
        <w:ind w:left="-112" w:firstLineChars="53" w:firstLine="111"/>
        <w:rPr>
          <w:rFonts w:asciiTheme="minorEastAsia" w:eastAsiaTheme="minorEastAsia" w:hAnsiTheme="minorEastAsia"/>
        </w:rPr>
      </w:pPr>
      <w:r w:rsidRPr="00BA480D">
        <w:rPr>
          <w:rFonts w:asciiTheme="minorEastAsia" w:eastAsiaTheme="minorEastAsia" w:hAnsiTheme="minorEastAsia" w:hint="eastAsia"/>
          <w:sz w:val="21"/>
        </w:rPr>
        <w:t xml:space="preserve">②　</w:t>
      </w:r>
      <w:r w:rsidR="001F573A" w:rsidRPr="00BA480D">
        <w:rPr>
          <w:rFonts w:asciiTheme="minorEastAsia" w:eastAsiaTheme="minorEastAsia" w:hAnsiTheme="minorEastAsia" w:hint="eastAsia"/>
        </w:rPr>
        <w:t>加齢による難聴の考え方の変遷</w:t>
      </w:r>
    </w:p>
    <w:p w:rsidR="001F573A" w:rsidRPr="00BA480D" w:rsidRDefault="001F573A" w:rsidP="00552728">
      <w:pPr>
        <w:pStyle w:val="a3"/>
        <w:tabs>
          <w:tab w:val="left" w:pos="2058"/>
        </w:tabs>
        <w:ind w:leftChars="0" w:left="360"/>
        <w:rPr>
          <w:rFonts w:asciiTheme="minorEastAsia" w:hAnsiTheme="minorEastAsia"/>
          <w:szCs w:val="21"/>
        </w:rPr>
      </w:pPr>
      <w:r w:rsidRPr="00BA480D">
        <w:rPr>
          <w:rFonts w:asciiTheme="minorEastAsia" w:hAnsiTheme="minorEastAsia" w:hint="eastAsia"/>
          <w:szCs w:val="21"/>
        </w:rPr>
        <w:t>～Shuknechtの研究から補聴器・人工内耳までの半世紀～</w:t>
      </w:r>
    </w:p>
    <w:p w:rsidR="001F573A" w:rsidRPr="00BA480D" w:rsidRDefault="001F573A" w:rsidP="00552728">
      <w:pPr>
        <w:pStyle w:val="a3"/>
        <w:ind w:leftChars="156" w:left="328" w:firstLine="1"/>
        <w:jc w:val="right"/>
        <w:rPr>
          <w:rFonts w:asciiTheme="minorEastAsia" w:hAnsiTheme="minorEastAsia" w:cs="ＭＳ Ｐゴシック"/>
          <w:kern w:val="0"/>
          <w:szCs w:val="21"/>
        </w:rPr>
      </w:pPr>
      <w:r w:rsidRPr="00BA480D">
        <w:rPr>
          <w:rFonts w:asciiTheme="minorEastAsia" w:hAnsiTheme="minorEastAsia" w:cs="ＭＳ Ｐゴシック" w:hint="eastAsia"/>
          <w:kern w:val="0"/>
          <w:szCs w:val="21"/>
        </w:rPr>
        <w:t>国立病院機構東京医療センター臨床研究（感覚器）センター名誉センター長</w:t>
      </w:r>
    </w:p>
    <w:p w:rsidR="001F573A" w:rsidRPr="00BA480D" w:rsidRDefault="001F573A" w:rsidP="00552728">
      <w:pPr>
        <w:pStyle w:val="ae"/>
        <w:ind w:left="-112" w:firstLineChars="2324" w:firstLine="4648"/>
        <w:jc w:val="right"/>
        <w:rPr>
          <w:rFonts w:asciiTheme="minorEastAsia" w:eastAsiaTheme="minorEastAsia" w:hAnsiTheme="minorEastAsia"/>
          <w:sz w:val="21"/>
        </w:rPr>
      </w:pPr>
      <w:r w:rsidRPr="00BA480D">
        <w:rPr>
          <w:rFonts w:asciiTheme="minorEastAsia" w:eastAsiaTheme="minorEastAsia" w:hAnsiTheme="minorEastAsia" w:cs="ＭＳ Ｐゴシック" w:hint="eastAsia"/>
          <w:kern w:val="0"/>
        </w:rPr>
        <w:t>加我　君孝</w:t>
      </w:r>
    </w:p>
    <w:p w:rsidR="00552728" w:rsidRPr="00433530" w:rsidRDefault="00552728" w:rsidP="00433530">
      <w:pPr>
        <w:pStyle w:val="a3"/>
        <w:numPr>
          <w:ilvl w:val="0"/>
          <w:numId w:val="9"/>
        </w:numPr>
        <w:ind w:leftChars="0" w:left="336"/>
        <w:jc w:val="left"/>
        <w:rPr>
          <w:rFonts w:asciiTheme="minorEastAsia" w:hAnsiTheme="minorEastAsia" w:cs="Times New Roman"/>
          <w:szCs w:val="21"/>
        </w:rPr>
      </w:pPr>
      <w:r w:rsidRPr="00433530">
        <w:rPr>
          <w:rFonts w:asciiTheme="minorEastAsia" w:hAnsiTheme="minorEastAsia" w:cs="Times New Roman" w:hint="eastAsia"/>
          <w:szCs w:val="21"/>
        </w:rPr>
        <w:t>補聴器外来での留意事項：適応判断から処方まで</w:t>
      </w:r>
    </w:p>
    <w:p w:rsidR="00DB1157" w:rsidRPr="00BA480D" w:rsidRDefault="00552728" w:rsidP="00552728">
      <w:pPr>
        <w:pStyle w:val="ae"/>
        <w:ind w:firstLineChars="650" w:firstLine="1365"/>
        <w:rPr>
          <w:rFonts w:asciiTheme="minorEastAsia" w:eastAsiaTheme="minorEastAsia" w:hAnsiTheme="minorEastAsia"/>
          <w:sz w:val="21"/>
        </w:rPr>
      </w:pPr>
      <w:r w:rsidRPr="00BA480D">
        <w:rPr>
          <w:rFonts w:asciiTheme="minorEastAsia" w:eastAsiaTheme="minorEastAsia" w:hAnsiTheme="minorEastAsia" w:cs="Times New Roman" w:hint="eastAsia"/>
          <w:sz w:val="21"/>
        </w:rPr>
        <w:t>国立障害者リハビリテーションセンター病院耳鼻咽喉科医長　　石川浩太郎</w:t>
      </w:r>
    </w:p>
    <w:p w:rsidR="00552728" w:rsidRPr="00BA480D" w:rsidRDefault="00552728" w:rsidP="006B05D2">
      <w:pPr>
        <w:pStyle w:val="a3"/>
        <w:ind w:leftChars="0" w:left="360"/>
        <w:rPr>
          <w:rFonts w:asciiTheme="minorEastAsia" w:hAnsiTheme="minorEastAsia"/>
          <w:szCs w:val="21"/>
        </w:rPr>
      </w:pPr>
    </w:p>
    <w:p w:rsidR="0076181F" w:rsidRPr="00BA480D" w:rsidRDefault="00A07E6A" w:rsidP="001B4125">
      <w:pPr>
        <w:pStyle w:val="a3"/>
        <w:ind w:leftChars="0" w:left="0"/>
        <w:rPr>
          <w:rFonts w:asciiTheme="minorEastAsia" w:hAnsiTheme="minorEastAsia"/>
          <w:szCs w:val="21"/>
        </w:rPr>
      </w:pPr>
      <w:r w:rsidRPr="00BA480D">
        <w:rPr>
          <w:rFonts w:asciiTheme="minorEastAsia" w:hAnsiTheme="minorEastAsia" w:hint="eastAsia"/>
          <w:szCs w:val="21"/>
        </w:rPr>
        <w:t>参加ご希望の方は7月5日必着の上、</w:t>
      </w:r>
      <w:r w:rsidR="00AB0C72" w:rsidRPr="00BA480D">
        <w:rPr>
          <w:rFonts w:asciiTheme="minorEastAsia" w:hAnsiTheme="minorEastAsia" w:hint="eastAsia"/>
          <w:szCs w:val="21"/>
        </w:rPr>
        <w:t>同封申込書</w:t>
      </w:r>
      <w:r w:rsidR="003550C0" w:rsidRPr="00BA480D">
        <w:rPr>
          <w:rFonts w:asciiTheme="minorEastAsia" w:hAnsiTheme="minorEastAsia" w:hint="eastAsia"/>
          <w:szCs w:val="21"/>
        </w:rPr>
        <w:t>をご利用の上</w:t>
      </w:r>
      <w:r w:rsidRPr="00BA480D">
        <w:rPr>
          <w:rFonts w:asciiTheme="minorEastAsia" w:hAnsiTheme="minorEastAsia" w:hint="eastAsia"/>
          <w:szCs w:val="21"/>
        </w:rPr>
        <w:t>FAX</w:t>
      </w:r>
      <w:r w:rsidR="00AB0C72" w:rsidRPr="00BA480D">
        <w:rPr>
          <w:rFonts w:asciiTheme="minorEastAsia" w:hAnsiTheme="minorEastAsia" w:hint="eastAsia"/>
          <w:szCs w:val="21"/>
        </w:rPr>
        <w:t>あるいは郵送にてお</w:t>
      </w:r>
      <w:r w:rsidRPr="00BA480D">
        <w:rPr>
          <w:rFonts w:asciiTheme="minorEastAsia" w:hAnsiTheme="minorEastAsia" w:hint="eastAsia"/>
          <w:szCs w:val="21"/>
        </w:rPr>
        <w:t>申し込みください。</w:t>
      </w:r>
      <w:r w:rsidR="00FB0CF0" w:rsidRPr="00BA480D">
        <w:rPr>
          <w:rFonts w:asciiTheme="minorEastAsia" w:hAnsiTheme="minorEastAsia" w:hint="eastAsia"/>
          <w:szCs w:val="21"/>
        </w:rPr>
        <w:t>定員になり次第締め切らせていただきます。後程振込用紙を郵送させていただきます。</w:t>
      </w:r>
    </w:p>
    <w:p w:rsidR="00667826" w:rsidRPr="00BA480D" w:rsidRDefault="00667826" w:rsidP="006B05D2">
      <w:pPr>
        <w:pStyle w:val="a3"/>
        <w:ind w:leftChars="0" w:left="360"/>
        <w:rPr>
          <w:rFonts w:asciiTheme="minorEastAsia" w:hAnsiTheme="minorEastAsia"/>
          <w:szCs w:val="21"/>
        </w:rPr>
      </w:pPr>
    </w:p>
    <w:p w:rsidR="00FB0CF0" w:rsidRPr="00BA480D" w:rsidRDefault="00FB0CF0" w:rsidP="00714CC4">
      <w:pPr>
        <w:rPr>
          <w:rFonts w:asciiTheme="minorEastAsia" w:hAnsiTheme="minorEastAsia"/>
          <w:szCs w:val="21"/>
        </w:rPr>
      </w:pPr>
      <w:r w:rsidRPr="00BA480D">
        <w:rPr>
          <w:rFonts w:asciiTheme="minorEastAsia" w:hAnsiTheme="minorEastAsia" w:hint="eastAsia"/>
          <w:szCs w:val="21"/>
        </w:rPr>
        <w:t>日本耳鼻咽喉科学会東京都地方部会　補聴器相談医講習会係</w:t>
      </w:r>
    </w:p>
    <w:p w:rsidR="00FB0CF0" w:rsidRPr="00BA480D" w:rsidRDefault="00FB0CF0" w:rsidP="00714CC4">
      <w:pPr>
        <w:rPr>
          <w:rFonts w:asciiTheme="minorEastAsia" w:hAnsiTheme="minorEastAsia"/>
          <w:szCs w:val="21"/>
        </w:rPr>
      </w:pPr>
      <w:r w:rsidRPr="00BA480D">
        <w:rPr>
          <w:rFonts w:asciiTheme="minorEastAsia" w:hAnsiTheme="minorEastAsia" w:hint="eastAsia"/>
          <w:szCs w:val="21"/>
        </w:rPr>
        <w:t>〒101-0042　東京都千代田区神田東松下</w:t>
      </w:r>
      <w:r w:rsidR="00A62283" w:rsidRPr="00BA480D">
        <w:rPr>
          <w:rFonts w:asciiTheme="minorEastAsia" w:hAnsiTheme="minorEastAsia" w:hint="eastAsia"/>
          <w:szCs w:val="21"/>
        </w:rPr>
        <w:t>町</w:t>
      </w:r>
      <w:r w:rsidRPr="00BA480D">
        <w:rPr>
          <w:rFonts w:asciiTheme="minorEastAsia" w:hAnsiTheme="minorEastAsia" w:hint="eastAsia"/>
          <w:szCs w:val="21"/>
        </w:rPr>
        <w:t>12-1　トナカイ神田タワービル8階</w:t>
      </w:r>
    </w:p>
    <w:p w:rsidR="00B73DB0" w:rsidRPr="00BA480D" w:rsidRDefault="00FB0CF0" w:rsidP="00714CC4">
      <w:pPr>
        <w:rPr>
          <w:rFonts w:asciiTheme="minorEastAsia" w:hAnsiTheme="minorEastAsia"/>
          <w:szCs w:val="21"/>
        </w:rPr>
      </w:pPr>
      <w:r w:rsidRPr="00BA480D">
        <w:rPr>
          <w:rFonts w:asciiTheme="minorEastAsia" w:hAnsiTheme="minorEastAsia" w:hint="eastAsia"/>
          <w:szCs w:val="21"/>
        </w:rPr>
        <w:t xml:space="preserve">電話　03-3256-3387　Fax　</w:t>
      </w:r>
      <w:r w:rsidR="00C87882" w:rsidRPr="00BA480D">
        <w:rPr>
          <w:rFonts w:asciiTheme="minorEastAsia" w:hAnsiTheme="minorEastAsia" w:hint="eastAsia"/>
          <w:szCs w:val="21"/>
        </w:rPr>
        <w:t>03-3256-33</w:t>
      </w:r>
      <w:r w:rsidR="003740BF" w:rsidRPr="00BA480D">
        <w:rPr>
          <w:rFonts w:asciiTheme="minorEastAsia" w:hAnsiTheme="minorEastAsia" w:hint="eastAsia"/>
          <w:szCs w:val="21"/>
        </w:rPr>
        <w:t>89</w:t>
      </w:r>
    </w:p>
    <w:p w:rsidR="00AB0C72" w:rsidRPr="00E434DC" w:rsidRDefault="00AB0C72" w:rsidP="00E434DC">
      <w:pPr>
        <w:spacing w:line="500" w:lineRule="exact"/>
        <w:ind w:firstLineChars="200" w:firstLine="480"/>
        <w:jc w:val="center"/>
        <w:rPr>
          <w:rFonts w:ascii="メイリオ" w:eastAsia="メイリオ" w:hAnsi="メイリオ" w:cs="Times New Roman"/>
          <w:b/>
          <w:sz w:val="24"/>
          <w:szCs w:val="24"/>
        </w:rPr>
      </w:pPr>
      <w:r w:rsidRPr="00E434DC">
        <w:rPr>
          <w:rFonts w:ascii="メイリオ" w:eastAsia="メイリオ" w:hAnsi="メイリオ" w:cs="Times New Roman" w:hint="eastAsia"/>
          <w:b/>
          <w:sz w:val="24"/>
          <w:szCs w:val="24"/>
        </w:rPr>
        <w:lastRenderedPageBreak/>
        <w:t>更新のための講習会申込書 （平成</w:t>
      </w:r>
      <w:r w:rsidRPr="00E434DC">
        <w:rPr>
          <w:rFonts w:ascii="メイリオ" w:eastAsia="メイリオ" w:hAnsi="メイリオ" w:hint="eastAsia"/>
          <w:b/>
          <w:sz w:val="24"/>
          <w:szCs w:val="24"/>
        </w:rPr>
        <w:t>2</w:t>
      </w:r>
      <w:r w:rsidR="00CB7B1D" w:rsidRPr="00E434DC">
        <w:rPr>
          <w:rFonts w:ascii="メイリオ" w:eastAsia="メイリオ" w:hAnsi="メイリオ" w:hint="eastAsia"/>
          <w:b/>
          <w:sz w:val="24"/>
          <w:szCs w:val="24"/>
        </w:rPr>
        <w:t>9</w:t>
      </w:r>
      <w:r w:rsidRPr="00E434DC">
        <w:rPr>
          <w:rFonts w:ascii="メイリオ" w:eastAsia="メイリオ" w:hAnsi="メイリオ" w:cs="Times New Roman" w:hint="eastAsia"/>
          <w:b/>
          <w:sz w:val="24"/>
          <w:szCs w:val="24"/>
        </w:rPr>
        <w:t>年7月</w:t>
      </w:r>
      <w:r w:rsidR="00CB7B1D" w:rsidRPr="00E434DC">
        <w:rPr>
          <w:rFonts w:ascii="メイリオ" w:eastAsia="メイリオ" w:hAnsi="メイリオ" w:hint="eastAsia"/>
          <w:b/>
          <w:sz w:val="24"/>
          <w:szCs w:val="24"/>
        </w:rPr>
        <w:t>22</w:t>
      </w:r>
      <w:r w:rsidRPr="00E434DC">
        <w:rPr>
          <w:rFonts w:ascii="メイリオ" w:eastAsia="メイリオ" w:hAnsi="メイリオ" w:cs="Times New Roman" w:hint="eastAsia"/>
          <w:b/>
          <w:sz w:val="24"/>
          <w:szCs w:val="24"/>
        </w:rPr>
        <w:t>日）</w:t>
      </w:r>
    </w:p>
    <w:p w:rsidR="00AB0C72" w:rsidRPr="00E434DC" w:rsidRDefault="00AB0C72" w:rsidP="00E434DC">
      <w:pPr>
        <w:tabs>
          <w:tab w:val="left" w:pos="1980"/>
        </w:tabs>
        <w:spacing w:line="500" w:lineRule="exact"/>
        <w:ind w:firstLineChars="100" w:firstLine="240"/>
        <w:jc w:val="center"/>
        <w:rPr>
          <w:rFonts w:ascii="メイリオ" w:eastAsia="メイリオ" w:hAnsi="メイリオ" w:cs="Times New Roman"/>
          <w:b/>
          <w:sz w:val="24"/>
          <w:szCs w:val="24"/>
        </w:rPr>
      </w:pPr>
      <w:r w:rsidRPr="00E434DC">
        <w:rPr>
          <w:rFonts w:ascii="メイリオ" w:eastAsia="メイリオ" w:hAnsi="メイリオ" w:cs="Times New Roman" w:hint="eastAsia"/>
          <w:b/>
          <w:sz w:val="24"/>
          <w:szCs w:val="24"/>
        </w:rPr>
        <w:t>(FAX 03－3256－3389)</w:t>
      </w:r>
    </w:p>
    <w:p w:rsidR="00AB0C72" w:rsidRPr="00714CC4" w:rsidRDefault="00AB0C72" w:rsidP="00902536">
      <w:pPr>
        <w:ind w:leftChars="-135" w:left="-283"/>
        <w:jc w:val="center"/>
        <w:rPr>
          <w:rFonts w:ascii="ＭＳ 明朝" w:eastAsia="ＭＳ 明朝" w:hAnsi="ＭＳ 明朝" w:cs="Times New Roman"/>
          <w:szCs w:val="21"/>
        </w:rPr>
      </w:pPr>
    </w:p>
    <w:p w:rsidR="00AB0C72" w:rsidRPr="00714CC4" w:rsidRDefault="00AB0C72" w:rsidP="003740BF">
      <w:pPr>
        <w:tabs>
          <w:tab w:val="left" w:pos="540"/>
          <w:tab w:val="left" w:pos="1620"/>
          <w:tab w:val="left" w:pos="4140"/>
          <w:tab w:val="left" w:pos="4320"/>
          <w:tab w:val="left" w:pos="4500"/>
        </w:tabs>
        <w:spacing w:line="480" w:lineRule="auto"/>
        <w:rPr>
          <w:rFonts w:ascii="ＭＳ 明朝" w:eastAsia="ＭＳ 明朝" w:hAnsi="ＭＳ 明朝" w:cs="Times New Roman"/>
          <w:b/>
          <w:szCs w:val="21"/>
          <w:u w:val="single"/>
        </w:rPr>
      </w:pPr>
      <w:r w:rsidRPr="00714CC4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="00BA480D">
        <w:rPr>
          <w:rFonts w:ascii="ＭＳ 明朝" w:eastAsia="ＭＳ 明朝" w:hAnsi="ＭＳ 明朝" w:cs="Times New Roman" w:hint="eastAsia"/>
          <w:szCs w:val="21"/>
        </w:rPr>
        <w:t xml:space="preserve">  </w:t>
      </w:r>
      <w:r w:rsidR="003740BF">
        <w:rPr>
          <w:rFonts w:ascii="ＭＳ 明朝" w:eastAsia="ＭＳ 明朝" w:hAnsi="ＭＳ 明朝" w:cs="Times New Roman" w:hint="eastAsia"/>
          <w:szCs w:val="21"/>
        </w:rPr>
        <w:t>フリガナ</w:t>
      </w:r>
      <w:r w:rsidRPr="00714CC4">
        <w:rPr>
          <w:rFonts w:ascii="ＭＳ 明朝" w:eastAsia="ＭＳ 明朝" w:hAnsi="ＭＳ 明朝" w:cs="Times New Roman" w:hint="eastAsia"/>
          <w:szCs w:val="21"/>
        </w:rPr>
        <w:t xml:space="preserve">　　　　</w:t>
      </w:r>
    </w:p>
    <w:p w:rsidR="00902536" w:rsidRPr="00714CC4" w:rsidRDefault="00AB0C72" w:rsidP="003740BF">
      <w:pPr>
        <w:tabs>
          <w:tab w:val="left" w:pos="540"/>
          <w:tab w:val="left" w:pos="1620"/>
          <w:tab w:val="left" w:pos="4140"/>
          <w:tab w:val="left" w:pos="4320"/>
          <w:tab w:val="left" w:pos="4500"/>
        </w:tabs>
        <w:spacing w:line="480" w:lineRule="auto"/>
        <w:ind w:firstLineChars="200" w:firstLine="420"/>
        <w:rPr>
          <w:rFonts w:ascii="ＭＳ 明朝" w:eastAsia="ＭＳ 明朝" w:hAnsi="ＭＳ 明朝" w:cs="Times New Roman"/>
          <w:szCs w:val="21"/>
          <w:u w:val="single"/>
        </w:rPr>
      </w:pPr>
      <w:r w:rsidRPr="00714CC4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902536" w:rsidRPr="00714CC4">
        <w:rPr>
          <w:rFonts w:ascii="ＭＳ 明朝" w:hAnsi="ＭＳ 明朝" w:hint="eastAsia"/>
          <w:szCs w:val="21"/>
        </w:rPr>
        <w:t>お名前</w:t>
      </w:r>
      <w:r w:rsidR="00902536" w:rsidRPr="00714CC4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902536" w:rsidRPr="00714CC4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</w:t>
      </w:r>
    </w:p>
    <w:p w:rsidR="00AB0C72" w:rsidRPr="00902536" w:rsidRDefault="00BA480D" w:rsidP="00714CC4">
      <w:pPr>
        <w:spacing w:line="360" w:lineRule="auto"/>
        <w:rPr>
          <w:rFonts w:ascii="ＭＳ 明朝" w:eastAsia="ＭＳ 明朝" w:hAnsi="ＭＳ 明朝" w:cs="Times New Roman"/>
          <w:szCs w:val="21"/>
        </w:rPr>
      </w:pPr>
      <w:r w:rsidRPr="00A53C03">
        <w:rPr>
          <w:rFonts w:asciiTheme="minorEastAsia" w:hAnsiTheme="minorEastAsia" w:hint="eastAsia"/>
          <w:sz w:val="22"/>
        </w:rPr>
        <w:t xml:space="preserve">日耳鼻会員番号　</w:t>
      </w:r>
      <w:r w:rsidRPr="00A53C03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Pr="00A53C03">
        <w:rPr>
          <w:rFonts w:asciiTheme="minorEastAsia" w:hAnsiTheme="minorEastAsia" w:hint="eastAsia"/>
          <w:sz w:val="22"/>
        </w:rPr>
        <w:t xml:space="preserve">　　　専門医番号　</w:t>
      </w:r>
      <w:r w:rsidRPr="00A53C03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Pr="00A53C03">
        <w:rPr>
          <w:rFonts w:asciiTheme="minorEastAsia" w:hAnsiTheme="minorEastAsia" w:hint="eastAsia"/>
          <w:sz w:val="22"/>
        </w:rPr>
        <w:t xml:space="preserve">　　　</w:t>
      </w:r>
    </w:p>
    <w:p w:rsidR="00BA480D" w:rsidRPr="00E434DC" w:rsidRDefault="00AB0C72" w:rsidP="00BA480D">
      <w:pPr>
        <w:tabs>
          <w:tab w:val="left" w:pos="1843"/>
          <w:tab w:val="left" w:pos="1980"/>
        </w:tabs>
        <w:spacing w:line="276" w:lineRule="auto"/>
        <w:ind w:firstLineChars="600" w:firstLine="1260"/>
        <w:rPr>
          <w:rFonts w:asciiTheme="minorEastAsia" w:hAnsiTheme="minorEastAsia" w:cs="Times New Roman"/>
          <w:szCs w:val="21"/>
        </w:rPr>
      </w:pPr>
      <w:r w:rsidRPr="00714CC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BA480D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434DC">
        <w:rPr>
          <w:rFonts w:asciiTheme="minorEastAsia" w:hAnsiTheme="minorEastAsia" w:cs="Times New Roman" w:hint="eastAsia"/>
          <w:szCs w:val="21"/>
        </w:rPr>
        <w:t xml:space="preserve">　</w:t>
      </w:r>
      <w:r w:rsidR="00BA480D" w:rsidRPr="00E434DC">
        <w:rPr>
          <w:rFonts w:asciiTheme="minorEastAsia" w:hAnsiTheme="minorEastAsia" w:cs="Times New Roman" w:hint="eastAsia"/>
          <w:szCs w:val="21"/>
        </w:rPr>
        <w:t>（ご不明な場合は空白で結構です)</w:t>
      </w:r>
    </w:p>
    <w:p w:rsidR="00AB0C72" w:rsidRPr="00714CC4" w:rsidRDefault="00AB0C72" w:rsidP="00BA480D">
      <w:pPr>
        <w:tabs>
          <w:tab w:val="left" w:pos="392"/>
          <w:tab w:val="left" w:pos="4500"/>
          <w:tab w:val="left" w:pos="4680"/>
        </w:tabs>
        <w:spacing w:line="600" w:lineRule="auto"/>
        <w:jc w:val="left"/>
        <w:rPr>
          <w:rFonts w:ascii="ＭＳ 明朝" w:eastAsia="ＭＳ 明朝" w:hAnsi="ＭＳ 明朝" w:cs="Times New Roman"/>
          <w:szCs w:val="21"/>
        </w:rPr>
      </w:pPr>
      <w:r w:rsidRPr="00714CC4">
        <w:rPr>
          <w:rFonts w:ascii="ＭＳ 明朝" w:eastAsia="ＭＳ 明朝" w:hAnsi="ＭＳ 明朝" w:cs="Times New Roman" w:hint="eastAsia"/>
          <w:szCs w:val="21"/>
        </w:rPr>
        <w:t>ご案内送付先</w:t>
      </w:r>
    </w:p>
    <w:p w:rsidR="00AB0C72" w:rsidRPr="00714CC4" w:rsidRDefault="00AB0C72" w:rsidP="003740BF">
      <w:pPr>
        <w:tabs>
          <w:tab w:val="left" w:pos="392"/>
          <w:tab w:val="left" w:pos="4500"/>
          <w:tab w:val="left" w:pos="4680"/>
        </w:tabs>
        <w:spacing w:line="360" w:lineRule="auto"/>
        <w:ind w:firstLineChars="236" w:firstLine="496"/>
        <w:jc w:val="left"/>
        <w:rPr>
          <w:rFonts w:ascii="ＭＳ 明朝" w:eastAsia="ＭＳ 明朝" w:hAnsi="ＭＳ 明朝" w:cs="Times New Roman"/>
          <w:szCs w:val="21"/>
        </w:rPr>
      </w:pPr>
      <w:r w:rsidRPr="00714CC4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714CC4">
        <w:rPr>
          <w:rFonts w:ascii="ＭＳ 明朝" w:eastAsia="ＭＳ 明朝" w:hAnsi="ＭＳ 明朝" w:cs="Times New Roman" w:hint="eastAsia"/>
          <w:szCs w:val="21"/>
          <w:u w:val="single"/>
        </w:rPr>
        <w:t xml:space="preserve">〒 　　　　　　　　　　　　　 　　　　　　　　　</w:t>
      </w:r>
      <w:r w:rsidRPr="00714CC4">
        <w:rPr>
          <w:rFonts w:ascii="ＭＳ 明朝" w:eastAsia="ＭＳ 明朝" w:hAnsi="ＭＳ 明朝" w:cs="Times New Roman" w:hint="eastAsia"/>
          <w:szCs w:val="21"/>
        </w:rPr>
        <w:t xml:space="preserve">　　　</w:t>
      </w:r>
    </w:p>
    <w:p w:rsidR="00AB0C72" w:rsidRPr="00714CC4" w:rsidRDefault="00AB0C72" w:rsidP="003740BF">
      <w:pPr>
        <w:tabs>
          <w:tab w:val="left" w:pos="392"/>
          <w:tab w:val="left" w:pos="4500"/>
          <w:tab w:val="left" w:pos="4680"/>
        </w:tabs>
        <w:spacing w:line="360" w:lineRule="auto"/>
        <w:ind w:firstLineChars="236" w:firstLine="496"/>
        <w:jc w:val="left"/>
        <w:rPr>
          <w:rFonts w:ascii="ＭＳ 明朝" w:eastAsia="ＭＳ 明朝" w:hAnsi="ＭＳ 明朝" w:cs="Times New Roman"/>
          <w:szCs w:val="21"/>
        </w:rPr>
      </w:pPr>
      <w:r w:rsidRPr="00714CC4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714CC4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　　　　　　</w:t>
      </w:r>
      <w:r w:rsidRPr="00714CC4">
        <w:rPr>
          <w:rFonts w:ascii="ＭＳ 明朝" w:eastAsia="ＭＳ 明朝" w:hAnsi="ＭＳ 明朝" w:cs="Times New Roman" w:hint="eastAsia"/>
          <w:szCs w:val="21"/>
        </w:rPr>
        <w:t xml:space="preserve"> </w:t>
      </w:r>
    </w:p>
    <w:p w:rsidR="00AB0C72" w:rsidRPr="00714CC4" w:rsidRDefault="00AB0C72" w:rsidP="003740BF">
      <w:pPr>
        <w:tabs>
          <w:tab w:val="left" w:pos="392"/>
          <w:tab w:val="left" w:pos="4500"/>
          <w:tab w:val="left" w:pos="4680"/>
        </w:tabs>
        <w:spacing w:line="360" w:lineRule="auto"/>
        <w:ind w:firstLineChars="236" w:firstLine="496"/>
        <w:jc w:val="left"/>
        <w:rPr>
          <w:rFonts w:ascii="ＭＳ 明朝" w:eastAsia="ＭＳ 明朝" w:hAnsi="ＭＳ 明朝" w:cs="Times New Roman"/>
          <w:szCs w:val="21"/>
          <w:u w:val="single"/>
        </w:rPr>
      </w:pPr>
      <w:r w:rsidRPr="00714CC4">
        <w:rPr>
          <w:rFonts w:ascii="ＭＳ 明朝" w:eastAsia="ＭＳ 明朝" w:hAnsi="ＭＳ 明朝" w:cs="Times New Roman" w:hint="eastAsia"/>
          <w:szCs w:val="21"/>
        </w:rPr>
        <w:t xml:space="preserve">　    </w:t>
      </w:r>
      <w:r w:rsidRPr="00714CC4">
        <w:rPr>
          <w:rFonts w:ascii="ＭＳ 明朝" w:eastAsia="ＭＳ 明朝" w:hAnsi="ＭＳ 明朝" w:cs="Times New Roman" w:hint="eastAsia"/>
          <w:szCs w:val="21"/>
          <w:u w:val="single"/>
        </w:rPr>
        <w:t xml:space="preserve">                                                </w:t>
      </w:r>
    </w:p>
    <w:p w:rsidR="00AB0C72" w:rsidRPr="00E434DC" w:rsidRDefault="00AB0C72" w:rsidP="003740BF">
      <w:pPr>
        <w:tabs>
          <w:tab w:val="left" w:pos="1620"/>
          <w:tab w:val="left" w:pos="1980"/>
        </w:tabs>
        <w:spacing w:line="360" w:lineRule="auto"/>
        <w:ind w:firstLineChars="100" w:firstLine="210"/>
        <w:rPr>
          <w:rFonts w:ascii="メイリオ" w:eastAsia="メイリオ" w:hAnsi="メイリオ" w:cs="Times New Roman"/>
          <w:szCs w:val="21"/>
          <w:u w:val="single"/>
        </w:rPr>
      </w:pPr>
      <w:r w:rsidRPr="00714CC4">
        <w:rPr>
          <w:rFonts w:ascii="ＭＳ 明朝" w:eastAsia="ＭＳ 明朝" w:hAnsi="ＭＳ 明朝" w:cs="Times New Roman" w:hint="eastAsia"/>
          <w:szCs w:val="21"/>
        </w:rPr>
        <w:t xml:space="preserve">　  TEL  </w:t>
      </w:r>
      <w:r w:rsidRPr="00714CC4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             　</w:t>
      </w:r>
    </w:p>
    <w:p w:rsidR="00AB0C72" w:rsidRDefault="00AB0C72" w:rsidP="003740BF">
      <w:pPr>
        <w:tabs>
          <w:tab w:val="left" w:pos="1620"/>
          <w:tab w:val="left" w:pos="1980"/>
        </w:tabs>
        <w:spacing w:line="360" w:lineRule="auto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714CC4">
        <w:rPr>
          <w:rFonts w:ascii="ＭＳ 明朝" w:eastAsia="ＭＳ 明朝" w:hAnsi="ＭＳ 明朝" w:cs="Times New Roman" w:hint="eastAsia"/>
          <w:szCs w:val="21"/>
        </w:rPr>
        <w:t xml:space="preserve">    FAX　</w:t>
      </w:r>
      <w:r w:rsidRPr="00714CC4">
        <w:rPr>
          <w:rFonts w:ascii="ＭＳ 明朝" w:eastAsia="ＭＳ 明朝" w:hAnsi="ＭＳ 明朝" w:cs="Times New Roman" w:hint="eastAsia"/>
          <w:szCs w:val="21"/>
          <w:u w:val="single"/>
        </w:rPr>
        <w:t xml:space="preserve">                                           </w:t>
      </w:r>
      <w:r w:rsidRPr="00714CC4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493669" w:rsidRDefault="00493669" w:rsidP="003740BF">
      <w:pPr>
        <w:tabs>
          <w:tab w:val="left" w:pos="1620"/>
          <w:tab w:val="left" w:pos="1980"/>
        </w:tabs>
        <w:spacing w:line="360" w:lineRule="auto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493669" w:rsidRPr="00E434DC" w:rsidRDefault="00396090" w:rsidP="003740BF">
      <w:pPr>
        <w:tabs>
          <w:tab w:val="left" w:pos="1620"/>
          <w:tab w:val="left" w:pos="1980"/>
        </w:tabs>
        <w:spacing w:line="480" w:lineRule="auto"/>
        <w:ind w:firstLineChars="100" w:firstLine="210"/>
        <w:rPr>
          <w:rFonts w:ascii="メイリオ" w:eastAsia="メイリオ" w:hAnsi="メイリオ" w:cs="Times New Roman"/>
          <w:b/>
          <w:szCs w:val="21"/>
        </w:rPr>
      </w:pPr>
      <w:r>
        <w:rPr>
          <w:rFonts w:ascii="メイリオ" w:eastAsia="メイリオ" w:hAnsi="メイリオ" w:cs="Times New Roman" w:hint="eastAsia"/>
          <w:b/>
          <w:szCs w:val="21"/>
        </w:rPr>
        <w:t>★</w:t>
      </w:r>
      <w:r w:rsidR="00493669" w:rsidRPr="00E434DC">
        <w:rPr>
          <w:rFonts w:ascii="メイリオ" w:eastAsia="メイリオ" w:hAnsi="メイリオ" w:cs="Times New Roman" w:hint="eastAsia"/>
          <w:b/>
          <w:szCs w:val="21"/>
        </w:rPr>
        <w:t>所属</w:t>
      </w:r>
      <w:r w:rsidR="00C87882" w:rsidRPr="00E434DC">
        <w:rPr>
          <w:rFonts w:ascii="メイリオ" w:eastAsia="メイリオ" w:hAnsi="メイリオ" w:cs="Times New Roman" w:hint="eastAsia"/>
          <w:b/>
          <w:szCs w:val="21"/>
        </w:rPr>
        <w:t>する</w:t>
      </w:r>
      <w:r w:rsidR="00493669" w:rsidRPr="00E434DC">
        <w:rPr>
          <w:rFonts w:ascii="メイリオ" w:eastAsia="メイリオ" w:hAnsi="メイリオ" w:cs="Times New Roman" w:hint="eastAsia"/>
          <w:b/>
          <w:szCs w:val="21"/>
        </w:rPr>
        <w:t>地方部会が東京都でない方は地方部</w:t>
      </w:r>
      <w:r w:rsidR="008F1711" w:rsidRPr="00E434DC">
        <w:rPr>
          <w:rFonts w:ascii="メイリオ" w:eastAsia="メイリオ" w:hAnsi="メイリオ" w:cs="Times New Roman" w:hint="eastAsia"/>
          <w:b/>
          <w:szCs w:val="21"/>
        </w:rPr>
        <w:t>会</w:t>
      </w:r>
      <w:r w:rsidR="00493669" w:rsidRPr="00E434DC">
        <w:rPr>
          <w:rFonts w:ascii="メイリオ" w:eastAsia="メイリオ" w:hAnsi="メイリオ" w:cs="Times New Roman" w:hint="eastAsia"/>
          <w:b/>
          <w:szCs w:val="21"/>
        </w:rPr>
        <w:t>名</w:t>
      </w:r>
      <w:r w:rsidR="00C87882" w:rsidRPr="00E434DC">
        <w:rPr>
          <w:rFonts w:ascii="メイリオ" w:eastAsia="メイリオ" w:hAnsi="メイリオ" w:cs="Times New Roman" w:hint="eastAsia"/>
          <w:b/>
          <w:szCs w:val="21"/>
        </w:rPr>
        <w:t>も</w:t>
      </w:r>
      <w:r w:rsidR="00493669" w:rsidRPr="00E434DC">
        <w:rPr>
          <w:rFonts w:ascii="メイリオ" w:eastAsia="メイリオ" w:hAnsi="メイリオ" w:cs="Times New Roman" w:hint="eastAsia"/>
          <w:b/>
          <w:szCs w:val="21"/>
        </w:rPr>
        <w:t>ご記入ください。</w:t>
      </w:r>
    </w:p>
    <w:p w:rsidR="00493669" w:rsidRPr="00C87882" w:rsidRDefault="00493669" w:rsidP="003740BF">
      <w:pPr>
        <w:tabs>
          <w:tab w:val="left" w:pos="1620"/>
          <w:tab w:val="left" w:pos="1980"/>
        </w:tabs>
        <w:spacing w:line="480" w:lineRule="auto"/>
        <w:ind w:firstLineChars="100" w:firstLine="210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C87882">
        <w:rPr>
          <w:rFonts w:ascii="ＭＳ 明朝" w:eastAsia="ＭＳ 明朝" w:hAnsi="ＭＳ 明朝" w:cs="Times New Roman" w:hint="eastAsia"/>
          <w:szCs w:val="21"/>
        </w:rPr>
        <w:t xml:space="preserve">　所属地方部会　　</w:t>
      </w:r>
      <w:r w:rsidR="00C87882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</w:t>
      </w:r>
    </w:p>
    <w:p w:rsidR="00CB7B1D" w:rsidRDefault="00CB7B1D" w:rsidP="00E434DC">
      <w:pPr>
        <w:tabs>
          <w:tab w:val="left" w:pos="1620"/>
          <w:tab w:val="left" w:pos="1980"/>
        </w:tabs>
        <w:spacing w:line="480" w:lineRule="auto"/>
        <w:rPr>
          <w:rFonts w:ascii="ＭＳ 明朝" w:eastAsia="ＭＳ 明朝" w:hAnsi="ＭＳ 明朝" w:cs="Times New Roman"/>
          <w:szCs w:val="21"/>
          <w:u w:val="single"/>
        </w:rPr>
      </w:pPr>
    </w:p>
    <w:p w:rsidR="00E434DC" w:rsidRPr="00E434DC" w:rsidRDefault="00E434DC" w:rsidP="00E434DC">
      <w:pPr>
        <w:tabs>
          <w:tab w:val="left" w:pos="1620"/>
          <w:tab w:val="left" w:pos="1980"/>
        </w:tabs>
        <w:spacing w:line="480" w:lineRule="auto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434D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通 信 欄</w:t>
      </w:r>
    </w:p>
    <w:p w:rsidR="00687212" w:rsidRDefault="00687212" w:rsidP="00687212">
      <w:pPr>
        <w:spacing w:line="500" w:lineRule="exact"/>
        <w:ind w:firstLineChars="200" w:firstLine="480"/>
        <w:jc w:val="center"/>
        <w:rPr>
          <w:rFonts w:ascii="メイリオ" w:eastAsia="メイリオ" w:hAnsi="メイリオ" w:cs="Times New Roman"/>
          <w:b/>
          <w:sz w:val="24"/>
          <w:szCs w:val="24"/>
        </w:rPr>
      </w:pPr>
    </w:p>
    <w:p w:rsidR="00687212" w:rsidRDefault="00687212" w:rsidP="00687212">
      <w:pPr>
        <w:spacing w:line="500" w:lineRule="exact"/>
        <w:ind w:firstLineChars="200" w:firstLine="480"/>
        <w:jc w:val="center"/>
        <w:rPr>
          <w:rFonts w:ascii="メイリオ" w:eastAsia="メイリオ" w:hAnsi="メイリオ" w:cs="Times New Roman"/>
          <w:b/>
          <w:sz w:val="24"/>
          <w:szCs w:val="24"/>
        </w:rPr>
      </w:pPr>
    </w:p>
    <w:p w:rsidR="00687212" w:rsidRDefault="00687212" w:rsidP="00687212">
      <w:pPr>
        <w:spacing w:line="500" w:lineRule="exact"/>
        <w:ind w:firstLineChars="200" w:firstLine="480"/>
        <w:jc w:val="center"/>
        <w:rPr>
          <w:rFonts w:ascii="メイリオ" w:eastAsia="メイリオ" w:hAnsi="メイリオ" w:cs="Times New Roman"/>
          <w:b/>
          <w:sz w:val="24"/>
          <w:szCs w:val="24"/>
        </w:rPr>
      </w:pPr>
    </w:p>
    <w:p w:rsidR="00687212" w:rsidRDefault="00687212" w:rsidP="00687212">
      <w:pPr>
        <w:spacing w:line="500" w:lineRule="exact"/>
        <w:ind w:firstLineChars="200" w:firstLine="480"/>
        <w:jc w:val="center"/>
        <w:rPr>
          <w:rFonts w:ascii="メイリオ" w:eastAsia="メイリオ" w:hAnsi="メイリオ" w:cs="Times New Roman"/>
          <w:b/>
          <w:sz w:val="24"/>
          <w:szCs w:val="24"/>
        </w:rPr>
      </w:pPr>
    </w:p>
    <w:p w:rsidR="00687212" w:rsidRDefault="00687212" w:rsidP="00687212">
      <w:pPr>
        <w:spacing w:line="500" w:lineRule="exact"/>
        <w:ind w:firstLineChars="200" w:firstLine="480"/>
        <w:jc w:val="center"/>
        <w:rPr>
          <w:rFonts w:ascii="メイリオ" w:eastAsia="メイリオ" w:hAnsi="メイリオ" w:cs="Times New Roman"/>
          <w:b/>
          <w:sz w:val="24"/>
          <w:szCs w:val="24"/>
        </w:rPr>
      </w:pPr>
    </w:p>
    <w:p w:rsidR="00687212" w:rsidRDefault="00687212" w:rsidP="00687212">
      <w:pPr>
        <w:spacing w:line="500" w:lineRule="exact"/>
        <w:ind w:firstLineChars="200" w:firstLine="480"/>
        <w:jc w:val="center"/>
        <w:rPr>
          <w:rFonts w:ascii="メイリオ" w:eastAsia="メイリオ" w:hAnsi="メイリオ" w:cs="Times New Roman"/>
          <w:b/>
          <w:sz w:val="24"/>
          <w:szCs w:val="24"/>
        </w:rPr>
      </w:pPr>
    </w:p>
    <w:p w:rsidR="00687212" w:rsidRDefault="00687212" w:rsidP="00687212">
      <w:pPr>
        <w:spacing w:line="500" w:lineRule="exact"/>
        <w:ind w:firstLineChars="200" w:firstLine="480"/>
        <w:jc w:val="center"/>
        <w:rPr>
          <w:rFonts w:ascii="メイリオ" w:eastAsia="メイリオ" w:hAnsi="メイリオ" w:cs="Times New Roman"/>
          <w:b/>
          <w:sz w:val="24"/>
          <w:szCs w:val="24"/>
        </w:rPr>
      </w:pPr>
    </w:p>
    <w:p w:rsidR="00687212" w:rsidRDefault="00687212" w:rsidP="00687212">
      <w:pPr>
        <w:spacing w:line="500" w:lineRule="exact"/>
        <w:ind w:firstLineChars="200" w:firstLine="480"/>
        <w:jc w:val="center"/>
        <w:rPr>
          <w:rFonts w:ascii="メイリオ" w:eastAsia="メイリオ" w:hAnsi="メイリオ" w:cs="Times New Roman"/>
          <w:b/>
          <w:sz w:val="24"/>
          <w:szCs w:val="24"/>
        </w:rPr>
      </w:pPr>
      <w:bookmarkStart w:id="0" w:name="_GoBack"/>
      <w:bookmarkEnd w:id="0"/>
    </w:p>
    <w:sectPr w:rsidR="00687212" w:rsidSect="00690D86">
      <w:pgSz w:w="11907" w:h="16839" w:code="9"/>
      <w:pgMar w:top="1134" w:right="1701" w:bottom="794" w:left="1701" w:header="851" w:footer="992" w:gutter="0"/>
      <w:cols w:space="425"/>
      <w:docGrid w:type="lines" w:linePitch="364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E4" w:rsidRDefault="009813E4" w:rsidP="00B87552">
      <w:r>
        <w:separator/>
      </w:r>
    </w:p>
  </w:endnote>
  <w:endnote w:type="continuationSeparator" w:id="0">
    <w:p w:rsidR="009813E4" w:rsidRDefault="009813E4" w:rsidP="00B8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E4" w:rsidRDefault="009813E4" w:rsidP="00B87552">
      <w:r>
        <w:separator/>
      </w:r>
    </w:p>
  </w:footnote>
  <w:footnote w:type="continuationSeparator" w:id="0">
    <w:p w:rsidR="009813E4" w:rsidRDefault="009813E4" w:rsidP="00B8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6FA3"/>
    <w:multiLevelType w:val="hybridMultilevel"/>
    <w:tmpl w:val="C2C6BFFE"/>
    <w:lvl w:ilvl="0" w:tplc="4A946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D2F63"/>
    <w:multiLevelType w:val="hybridMultilevel"/>
    <w:tmpl w:val="A4CEEBDC"/>
    <w:lvl w:ilvl="0" w:tplc="B79A22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8370B8"/>
    <w:multiLevelType w:val="hybridMultilevel"/>
    <w:tmpl w:val="0B867CC0"/>
    <w:lvl w:ilvl="0" w:tplc="B408466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2C7654F"/>
    <w:multiLevelType w:val="hybridMultilevel"/>
    <w:tmpl w:val="26D28D72"/>
    <w:lvl w:ilvl="0" w:tplc="2B5A99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1559EC"/>
    <w:multiLevelType w:val="hybridMultilevel"/>
    <w:tmpl w:val="9F0290A2"/>
    <w:lvl w:ilvl="0" w:tplc="0F1E5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EE2833"/>
    <w:multiLevelType w:val="hybridMultilevel"/>
    <w:tmpl w:val="471ED004"/>
    <w:lvl w:ilvl="0" w:tplc="167E35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A733DA"/>
    <w:multiLevelType w:val="hybridMultilevel"/>
    <w:tmpl w:val="F2A42F72"/>
    <w:lvl w:ilvl="0" w:tplc="3EDE437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897F40"/>
    <w:multiLevelType w:val="hybridMultilevel"/>
    <w:tmpl w:val="73C8257C"/>
    <w:lvl w:ilvl="0" w:tplc="19C2852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419467B"/>
    <w:multiLevelType w:val="hybridMultilevel"/>
    <w:tmpl w:val="4994254C"/>
    <w:lvl w:ilvl="0" w:tplc="EE944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7A"/>
    <w:rsid w:val="00000D89"/>
    <w:rsid w:val="00021AA4"/>
    <w:rsid w:val="0005204A"/>
    <w:rsid w:val="00080A3F"/>
    <w:rsid w:val="00092F87"/>
    <w:rsid w:val="000936A3"/>
    <w:rsid w:val="000B6147"/>
    <w:rsid w:val="000C7885"/>
    <w:rsid w:val="00110B1D"/>
    <w:rsid w:val="00123595"/>
    <w:rsid w:val="00132726"/>
    <w:rsid w:val="001772FF"/>
    <w:rsid w:val="00185E6D"/>
    <w:rsid w:val="0019156B"/>
    <w:rsid w:val="001B4125"/>
    <w:rsid w:val="001C035D"/>
    <w:rsid w:val="001F573A"/>
    <w:rsid w:val="0020557A"/>
    <w:rsid w:val="00236785"/>
    <w:rsid w:val="00237475"/>
    <w:rsid w:val="00252184"/>
    <w:rsid w:val="002D6BAC"/>
    <w:rsid w:val="002F2991"/>
    <w:rsid w:val="003430FC"/>
    <w:rsid w:val="003550C0"/>
    <w:rsid w:val="00366E6D"/>
    <w:rsid w:val="003740BF"/>
    <w:rsid w:val="00386196"/>
    <w:rsid w:val="00396090"/>
    <w:rsid w:val="00396342"/>
    <w:rsid w:val="003A6880"/>
    <w:rsid w:val="003D1BEA"/>
    <w:rsid w:val="003E21CE"/>
    <w:rsid w:val="003E6BE4"/>
    <w:rsid w:val="003E7FAD"/>
    <w:rsid w:val="003F0372"/>
    <w:rsid w:val="00433530"/>
    <w:rsid w:val="00466EE2"/>
    <w:rsid w:val="00472EF8"/>
    <w:rsid w:val="00493669"/>
    <w:rsid w:val="004C67CF"/>
    <w:rsid w:val="004C7838"/>
    <w:rsid w:val="005279F5"/>
    <w:rsid w:val="00531460"/>
    <w:rsid w:val="00552728"/>
    <w:rsid w:val="00554475"/>
    <w:rsid w:val="005850AD"/>
    <w:rsid w:val="0059357A"/>
    <w:rsid w:val="005A5696"/>
    <w:rsid w:val="005B58C9"/>
    <w:rsid w:val="005C0A98"/>
    <w:rsid w:val="005D6A98"/>
    <w:rsid w:val="005F65D9"/>
    <w:rsid w:val="00653D23"/>
    <w:rsid w:val="00667826"/>
    <w:rsid w:val="006769DF"/>
    <w:rsid w:val="00684965"/>
    <w:rsid w:val="00687212"/>
    <w:rsid w:val="00690D86"/>
    <w:rsid w:val="00697993"/>
    <w:rsid w:val="006B05D2"/>
    <w:rsid w:val="006C083C"/>
    <w:rsid w:val="00714CC4"/>
    <w:rsid w:val="007473C8"/>
    <w:rsid w:val="007501CE"/>
    <w:rsid w:val="00754382"/>
    <w:rsid w:val="0076181F"/>
    <w:rsid w:val="00795B44"/>
    <w:rsid w:val="007C38D5"/>
    <w:rsid w:val="007E1A6A"/>
    <w:rsid w:val="007F793B"/>
    <w:rsid w:val="00806065"/>
    <w:rsid w:val="00856837"/>
    <w:rsid w:val="008F139B"/>
    <w:rsid w:val="008F1711"/>
    <w:rsid w:val="008F6426"/>
    <w:rsid w:val="00902536"/>
    <w:rsid w:val="00907A3F"/>
    <w:rsid w:val="00910CBA"/>
    <w:rsid w:val="00933DB3"/>
    <w:rsid w:val="00947966"/>
    <w:rsid w:val="009759EB"/>
    <w:rsid w:val="009813E4"/>
    <w:rsid w:val="009C2E11"/>
    <w:rsid w:val="00A07E6A"/>
    <w:rsid w:val="00A52865"/>
    <w:rsid w:val="00A62283"/>
    <w:rsid w:val="00AB0C72"/>
    <w:rsid w:val="00AE49F5"/>
    <w:rsid w:val="00B13A42"/>
    <w:rsid w:val="00B15242"/>
    <w:rsid w:val="00B73DB0"/>
    <w:rsid w:val="00B769B5"/>
    <w:rsid w:val="00B8005E"/>
    <w:rsid w:val="00B85993"/>
    <w:rsid w:val="00B87552"/>
    <w:rsid w:val="00BA480D"/>
    <w:rsid w:val="00BA5D32"/>
    <w:rsid w:val="00BB4832"/>
    <w:rsid w:val="00C0416E"/>
    <w:rsid w:val="00C13D2B"/>
    <w:rsid w:val="00C20FE3"/>
    <w:rsid w:val="00C42954"/>
    <w:rsid w:val="00C51AC3"/>
    <w:rsid w:val="00C6230A"/>
    <w:rsid w:val="00C87882"/>
    <w:rsid w:val="00CA606B"/>
    <w:rsid w:val="00CB7B1D"/>
    <w:rsid w:val="00CB7DC5"/>
    <w:rsid w:val="00CD5C3E"/>
    <w:rsid w:val="00D07264"/>
    <w:rsid w:val="00D132F9"/>
    <w:rsid w:val="00DA493E"/>
    <w:rsid w:val="00DB1157"/>
    <w:rsid w:val="00DC2DE7"/>
    <w:rsid w:val="00DC5F46"/>
    <w:rsid w:val="00DC6ECD"/>
    <w:rsid w:val="00DD0596"/>
    <w:rsid w:val="00E07473"/>
    <w:rsid w:val="00E114DB"/>
    <w:rsid w:val="00E434DC"/>
    <w:rsid w:val="00E72674"/>
    <w:rsid w:val="00EB5BA3"/>
    <w:rsid w:val="00ED5E37"/>
    <w:rsid w:val="00EF3C20"/>
    <w:rsid w:val="00F004E8"/>
    <w:rsid w:val="00F12312"/>
    <w:rsid w:val="00F6495D"/>
    <w:rsid w:val="00FB0CF0"/>
    <w:rsid w:val="00FC3924"/>
    <w:rsid w:val="00FD490D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34CE77F-E21C-4141-8561-FF34351E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5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75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552"/>
  </w:style>
  <w:style w:type="paragraph" w:styleId="a6">
    <w:name w:val="footer"/>
    <w:basedOn w:val="a"/>
    <w:link w:val="a7"/>
    <w:uiPriority w:val="99"/>
    <w:unhideWhenUsed/>
    <w:rsid w:val="00B87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552"/>
  </w:style>
  <w:style w:type="paragraph" w:styleId="a8">
    <w:name w:val="Date"/>
    <w:basedOn w:val="a"/>
    <w:next w:val="a"/>
    <w:link w:val="a9"/>
    <w:uiPriority w:val="99"/>
    <w:semiHidden/>
    <w:unhideWhenUsed/>
    <w:rsid w:val="003F0372"/>
  </w:style>
  <w:style w:type="character" w:customStyle="1" w:styleId="a9">
    <w:name w:val="日付 (文字)"/>
    <w:basedOn w:val="a0"/>
    <w:link w:val="a8"/>
    <w:uiPriority w:val="99"/>
    <w:semiHidden/>
    <w:rsid w:val="003F0372"/>
  </w:style>
  <w:style w:type="paragraph" w:styleId="aa">
    <w:name w:val="Salutation"/>
    <w:basedOn w:val="a"/>
    <w:next w:val="a"/>
    <w:link w:val="ab"/>
    <w:uiPriority w:val="99"/>
    <w:unhideWhenUsed/>
    <w:rsid w:val="003F0372"/>
  </w:style>
  <w:style w:type="character" w:customStyle="1" w:styleId="ab">
    <w:name w:val="挨拶文 (文字)"/>
    <w:basedOn w:val="a0"/>
    <w:link w:val="aa"/>
    <w:uiPriority w:val="99"/>
    <w:rsid w:val="003F0372"/>
  </w:style>
  <w:style w:type="paragraph" w:styleId="ac">
    <w:name w:val="Closing"/>
    <w:basedOn w:val="a"/>
    <w:link w:val="ad"/>
    <w:uiPriority w:val="99"/>
    <w:unhideWhenUsed/>
    <w:rsid w:val="003F0372"/>
    <w:pPr>
      <w:jc w:val="right"/>
    </w:pPr>
  </w:style>
  <w:style w:type="character" w:customStyle="1" w:styleId="ad">
    <w:name w:val="結語 (文字)"/>
    <w:basedOn w:val="a0"/>
    <w:link w:val="ac"/>
    <w:uiPriority w:val="99"/>
    <w:rsid w:val="003F0372"/>
  </w:style>
  <w:style w:type="paragraph" w:styleId="ae">
    <w:name w:val="Plain Text"/>
    <w:basedOn w:val="a"/>
    <w:link w:val="af"/>
    <w:uiPriority w:val="99"/>
    <w:semiHidden/>
    <w:unhideWhenUsed/>
    <w:rsid w:val="00DB115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DB1157"/>
    <w:rPr>
      <w:rFonts w:ascii="ＭＳ ゴシック" w:eastAsia="ＭＳ ゴシック" w:hAnsi="Courier New" w:cs="Courier New"/>
      <w:sz w:val="20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B85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85993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rsid w:val="001F57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yamakawa</dc:creator>
  <cp:lastModifiedBy>002</cp:lastModifiedBy>
  <cp:revision>2</cp:revision>
  <cp:lastPrinted>2017-05-22T05:56:00Z</cp:lastPrinted>
  <dcterms:created xsi:type="dcterms:W3CDTF">2017-06-01T01:15:00Z</dcterms:created>
  <dcterms:modified xsi:type="dcterms:W3CDTF">2017-06-01T01:15:00Z</dcterms:modified>
</cp:coreProperties>
</file>